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F69CB" w14:textId="77777777" w:rsidR="00EB5CFE" w:rsidRDefault="008B77B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0A5EE5" wp14:editId="5CE76256">
                <wp:simplePos x="0" y="0"/>
                <wp:positionH relativeFrom="column">
                  <wp:posOffset>-880110</wp:posOffset>
                </wp:positionH>
                <wp:positionV relativeFrom="paragraph">
                  <wp:posOffset>1929130</wp:posOffset>
                </wp:positionV>
                <wp:extent cx="7141845" cy="5867400"/>
                <wp:effectExtent l="0" t="0" r="0" b="0"/>
                <wp:wrapThrough wrapText="bothSides">
                  <wp:wrapPolygon edited="0">
                    <wp:start x="173" y="0"/>
                    <wp:lineTo x="173" y="21530"/>
                    <wp:lineTo x="21375" y="21530"/>
                    <wp:lineTo x="21375" y="0"/>
                    <wp:lineTo x="173" y="0"/>
                  </wp:wrapPolygon>
                </wp:wrapThrough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45" cy="586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1E152" w14:textId="77777777" w:rsidR="00D76CBB" w:rsidRPr="00172012" w:rsidRDefault="00D76CBB" w:rsidP="00D76CBB">
                            <w:pPr>
                              <w:pStyle w:val="Ttulo"/>
                              <w:pBdr>
                                <w:bottom w:val="single" w:sz="8" w:space="6" w:color="4F81BD" w:themeColor="accent1"/>
                              </w:pBdr>
                              <w:jc w:val="center"/>
                            </w:pPr>
                            <w:r w:rsidRPr="00172012">
                              <w:t>COMUNICADO</w:t>
                            </w:r>
                          </w:p>
                          <w:p w14:paraId="6C20F2CE" w14:textId="49A3C782" w:rsidR="00D76CBB" w:rsidRPr="00172012" w:rsidRDefault="00D76CBB" w:rsidP="00634855">
                            <w:pPr>
                              <w:pStyle w:val="Subttul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7FBC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Comunicamos a todos que </w:t>
                            </w:r>
                            <w:r w:rsidR="00634855" w:rsidRPr="00634855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o sócio Sr. Gilberto Rodrigues da Silva estará ausente do escritório, do período de 07/12/2020 a 18/12/2020. Os assuntos poderão ser tratados por área pelos responsáveis abaixo.</w:t>
                            </w:r>
                          </w:p>
                          <w:p w14:paraId="4C45444B" w14:textId="1C24D05F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SÓCIO</w:t>
                            </w:r>
                            <w:r w:rsidR="00AF293C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E RESPONSÁVEL PELA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ÁREA CONTÁBIL:</w:t>
                            </w:r>
                          </w:p>
                          <w:p w14:paraId="1859D787" w14:textId="50E257D7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Sr. Cassio Henrique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Pr="001720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(11) 99805-9423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634855"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cassiohenrique@masterqualy.com.br</w:t>
                            </w:r>
                          </w:p>
                          <w:p w14:paraId="49AE0732" w14:textId="5913760B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ÁREA ADM./FIN</w:t>
                            </w:r>
                            <w:r w:rsidR="00634855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NCEIRA: </w:t>
                            </w:r>
                          </w:p>
                          <w:p w14:paraId="71EC872A" w14:textId="00660CDB" w:rsidR="00634855" w:rsidRPr="00172012" w:rsidRDefault="00D76CBB" w:rsidP="00634855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Sr. Régis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Pr="001720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(11) 97130-4251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634855"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adm@masterqualy.com.br</w:t>
                            </w:r>
                          </w:p>
                          <w:p w14:paraId="053564B1" w14:textId="77777777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ÁREA DEPTO PESSOAL:</w:t>
                            </w:r>
                          </w:p>
                          <w:p w14:paraId="690DEBF8" w14:textId="0E42591A" w:rsidR="00634855" w:rsidRPr="00172012" w:rsidRDefault="00D76CBB" w:rsidP="00634855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Sr.</w:t>
                            </w:r>
                            <w:r w:rsidR="009D7FBC"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4855"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Ricardo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Pr="001720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(11) </w:t>
                            </w:r>
                            <w:r w:rsidR="009D7FB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97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  <w:r w:rsidR="009D7FB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2-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1231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634855"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ricardo@masterqualy.com.br</w:t>
                            </w:r>
                          </w:p>
                          <w:p w14:paraId="6AE482D7" w14:textId="5946DB05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ÁREA FISCAL E </w:t>
                            </w:r>
                            <w:r w:rsidR="00634855"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TRIBUTÁRIA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B7C5708" w14:textId="5D5E1F5B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Sr. Ezequiel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Pr="001720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(11) 98703-3464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634855"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ezequiel@masterqualy.com.br</w:t>
                            </w:r>
                          </w:p>
                          <w:p w14:paraId="4C23C185" w14:textId="77777777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ÁREA LEGALIZAÇÃO / SOCIETÁRIA:</w:t>
                            </w:r>
                          </w:p>
                          <w:p w14:paraId="12C3EF93" w14:textId="41998FDC" w:rsidR="00D76CBB" w:rsidRPr="00172012" w:rsidRDefault="00D76CBB" w:rsidP="00D4151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Sr. Ezequiel</w:t>
                            </w:r>
                            <w:r w:rsidRPr="0017201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Pr="001720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(11) 98703-3464</w:t>
                            </w:r>
                            <w:r w:rsidR="0063485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634855" w:rsidRPr="006348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ezequiel@masterqualy.com.br</w:t>
                            </w:r>
                          </w:p>
                          <w:p w14:paraId="01CA8F3B" w14:textId="77777777" w:rsidR="008B77BA" w:rsidRDefault="008B7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A5EE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69.3pt;margin-top:151.9pt;width:562.35pt;height:46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" filled="f" stroked="f" strokeweight=".5pt">
                <v:textbox>
                  <w:txbxContent>
                    <w:p w14:paraId="3921E152" w14:textId="77777777" w:rsidR="00D76CBB" w:rsidRPr="00172012" w:rsidRDefault="00D76CBB" w:rsidP="00D76CBB">
                      <w:pPr>
                        <w:pStyle w:val="Ttulo"/>
                        <w:pBdr>
                          <w:bottom w:val="single" w:sz="8" w:space="6" w:color="4F81BD" w:themeColor="accent1"/>
                        </w:pBdr>
                        <w:jc w:val="center"/>
                      </w:pPr>
                      <w:r w:rsidRPr="00172012">
                        <w:t>COMUNICADO</w:t>
                      </w:r>
                    </w:p>
                    <w:p w14:paraId="6C20F2CE" w14:textId="49A3C782" w:rsidR="00D76CBB" w:rsidRPr="00172012" w:rsidRDefault="00D76CBB" w:rsidP="00634855">
                      <w:pPr>
                        <w:pStyle w:val="Subttul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D7FBC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Comunicamos a todos que </w:t>
                      </w:r>
                      <w:r w:rsidR="00634855" w:rsidRPr="00634855">
                        <w:rPr>
                          <w:b/>
                          <w:color w:val="auto"/>
                          <w:sz w:val="22"/>
                          <w:szCs w:val="22"/>
                        </w:rPr>
                        <w:t>o sócio Sr. Gilberto Rodrigues da Silva estará ausente do escritório, do período de 07/12/2020 a 18/12/2020. Os assuntos poderão ser tratados por área pelos responsáveis abaixo.</w:t>
                      </w:r>
                    </w:p>
                    <w:p w14:paraId="4C45444B" w14:textId="1C24D05F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SÓCIO</w:t>
                      </w:r>
                      <w:r w:rsidR="00AF293C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E RESPONSÁVEL PELA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ÁREA CONTÁBIL:</w:t>
                      </w:r>
                    </w:p>
                    <w:p w14:paraId="1859D787" w14:textId="50E257D7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Sr. Cassio Henrique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–</w:t>
                      </w:r>
                      <w:r w:rsidRPr="001720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(11) 99805-9423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634855"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cassiohenrique@masterqualy.com.br</w:t>
                      </w:r>
                    </w:p>
                    <w:p w14:paraId="49AE0732" w14:textId="5913760B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ÁREA ADM./FIN</w:t>
                      </w:r>
                      <w:r w:rsidR="00634855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NCEIRA: </w:t>
                      </w:r>
                    </w:p>
                    <w:p w14:paraId="71EC872A" w14:textId="00660CDB" w:rsidR="00634855" w:rsidRPr="00172012" w:rsidRDefault="00D76CBB" w:rsidP="00634855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Sr. Régis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–</w:t>
                      </w:r>
                      <w:r w:rsidRPr="001720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(11) 97130-4251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634855"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adm@masterqualy.com.br</w:t>
                      </w:r>
                    </w:p>
                    <w:p w14:paraId="053564B1" w14:textId="77777777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ÁREA DEPTO PESSOAL:</w:t>
                      </w:r>
                    </w:p>
                    <w:p w14:paraId="690DEBF8" w14:textId="0E42591A" w:rsidR="00634855" w:rsidRPr="00172012" w:rsidRDefault="00D76CBB" w:rsidP="00634855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Sr.</w:t>
                      </w:r>
                      <w:r w:rsidR="009D7FBC"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34855"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Ricardo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Pr="001720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(11) </w:t>
                      </w:r>
                      <w:r w:rsidR="009D7FB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97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17</w:t>
                      </w:r>
                      <w:r w:rsidR="009D7FB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2-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1231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634855"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ricardo@masterqualy.com.br</w:t>
                      </w:r>
                    </w:p>
                    <w:p w14:paraId="6AE482D7" w14:textId="5946DB05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ÁREA FISCAL E </w:t>
                      </w:r>
                      <w:r w:rsidR="00634855"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TRIBUTÁRIA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5B7C5708" w14:textId="5D5E1F5B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Sr. Ezequiel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–</w:t>
                      </w:r>
                      <w:r w:rsidRPr="001720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(11) 98703-3464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634855"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ezequiel@masterqualy.com.br</w:t>
                      </w:r>
                    </w:p>
                    <w:p w14:paraId="4C23C185" w14:textId="77777777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ÁREA LEGALIZAÇÃO / SOCIETÁRIA:</w:t>
                      </w:r>
                    </w:p>
                    <w:p w14:paraId="12C3EF93" w14:textId="41998FDC" w:rsidR="00D76CBB" w:rsidRPr="00172012" w:rsidRDefault="00D76CBB" w:rsidP="00D41517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Sr. Ezequiel</w:t>
                      </w:r>
                      <w:r w:rsidRPr="0017201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–</w:t>
                      </w:r>
                      <w:r w:rsidRPr="001720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(11) 98703-3464</w:t>
                      </w:r>
                      <w:r w:rsidR="0063485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634855" w:rsidRPr="006348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ezequiel@masterqualy.com.br</w:t>
                      </w:r>
                    </w:p>
                    <w:p w14:paraId="01CA8F3B" w14:textId="77777777" w:rsidR="008B77BA" w:rsidRDefault="008B77BA"/>
                  </w:txbxContent>
                </v:textbox>
                <w10:wrap type="through"/>
              </v:shape>
            </w:pict>
          </mc:Fallback>
        </mc:AlternateContent>
      </w:r>
      <w:r w:rsidR="00F620B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3B473B4" wp14:editId="2CC7A0E6">
            <wp:simplePos x="0" y="0"/>
            <wp:positionH relativeFrom="column">
              <wp:posOffset>2034540</wp:posOffset>
            </wp:positionH>
            <wp:positionV relativeFrom="paragraph">
              <wp:posOffset>9346565</wp:posOffset>
            </wp:positionV>
            <wp:extent cx="1285875" cy="437143"/>
            <wp:effectExtent l="0" t="0" r="0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facebook-twitter-pinterest-instagram-promojam-0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3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0B2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1746F99" wp14:editId="6AEA0477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107251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icado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5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B2"/>
    <w:rsid w:val="00604858"/>
    <w:rsid w:val="00634855"/>
    <w:rsid w:val="00746423"/>
    <w:rsid w:val="008A7BFD"/>
    <w:rsid w:val="008B77BA"/>
    <w:rsid w:val="009D7FBC"/>
    <w:rsid w:val="00AF293C"/>
    <w:rsid w:val="00D41517"/>
    <w:rsid w:val="00D76CBB"/>
    <w:rsid w:val="00F6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4754"/>
  <w15:docId w15:val="{7F5989C4-444F-4AED-8EE4-7A507AB8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0B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6C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D76C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6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76C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76C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- Masterqualy</dc:creator>
  <cp:lastModifiedBy>Henry</cp:lastModifiedBy>
  <cp:revision>3</cp:revision>
  <dcterms:created xsi:type="dcterms:W3CDTF">2020-12-04T14:12:00Z</dcterms:created>
  <dcterms:modified xsi:type="dcterms:W3CDTF">2020-12-04T16:15:00Z</dcterms:modified>
</cp:coreProperties>
</file>